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PŘIHLÁŠKA do JK Počin V Ráji 2023/2024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Jméno:………………………………………… rok nar.:………………………....................,,,………………………...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Adresa:………………………………………………………………………………………………………………………..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na rodiče/jezdce……………………………………………………………………………………………….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Telefon na rodiče/jezdce…………………………………………………………………………………………….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Rodné číslo jezdce:………………………………………………………..NUTNÉ K POJIŠTĚNÍ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Souhlasím s tím, že bude moje dítě pravidelně navštěvovat JK Počin V Ráji za níže stanovených podmínek. Dítě začne jezdecký výcvik po odevzdání podepsané přihlášky. Vezměte ji s sebou na první hodinu.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 aktuální informace a akce, sledujte, prosím, naši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oddílovou nástěnku (jak venkovní, tak v klubovně)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případně internetové stránky oddílu a fb (JK Počin jen pro členy)    </w:t>
      </w:r>
      <w:hyperlink r:id="rId2">
        <w:r>
          <w:rPr>
            <w:rFonts w:eastAsia="Cambria" w:cs="Cambria" w:ascii="Cambria" w:hAnsi="Cambria"/>
            <w:b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www.jk-pocin.cz</w:t>
        </w:r>
      </w:hyperlink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Cena: 8200,-  všechny  jezdecké kroužky ( zahrnuje 1x týdně trénink pod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trenérem) za pololetí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6200,- kroužek   Aktivity s využitím koní v úterý od 15.30 – 1</w:t>
      </w:r>
      <w:r>
        <w:rPr>
          <w:rFonts w:eastAsia="Cambria" w:cs="Cambria" w:ascii="Cambria" w:hAnsi="Cambria"/>
          <w:b/>
          <w:sz w:val="24"/>
          <w:szCs w:val="24"/>
        </w:rPr>
        <w:t>8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.30 / pololetí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Jezdecký výcvik je na vlastní nebezpečí a doporučuji mít vlastní úrazové pojištění a platné očkování proti tetanu.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Všichni koně i členové jsou pojištění na odpovědnost vůči třetím osobám, i na pád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 koně, u ČJF, kde musí mít řádnou registraci a uhrazen poplatek 400,- Kč /rok,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(zajišťuje Počin). Pokud se tak stane pod vedením cvičitele a nedojde k porušení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kázně dítěte. Výcvik je veden podle zásad postupného výcviku.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Všichni členové se zavazují dodržovat zásady bezpečnosti práce a pohybu u koní, řídit se pokyny cvičitele nebo jiné odpovědné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dospělé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osoby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cvičitelem pověřené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Každý člen má službu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1 celý  ( 9.00 – 17.30 konec služby je vždy na domluvě s vedoucím)  víkendový den v měsíci, (respektive každý devátý víkendový den nebo jak to vyjde podle počtu členů)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to podle předem rozepsaného rozvrhu, OMLUVA NENÍ MOŽNÁ, je třeba sehnat náhradu, rodiče mohou přijít za své dítě. Jedno porušení kázně = upozornění, druhé porušení = vyloučení z jezdeckého výcviku bez náhrady. 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Podpisem přihlášky souhlasím s tím, že bude moje dítě fotografováno pro interní potřeby oddílu a zveřejněno na nástěnce oddílu, výročním CD, případně v místních časopisech. Veškeré písemnosti týkající se mého dítěte budou k dispozici pouze pro potřeby JK Počin.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Vyplněním přihlášky se dítě automaticky nestává členem oddílu, členství vzniká až po zaplacení členských poplatků.  Platit je možno hotově v den, kdy dítě jezdí. Vždy mu bude vystaveno potvrzení o zaplacení. Nebo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účet oddílu, č. 2200557339/2010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variabilní symbol telefonní číslo na rodiče. 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Platba musí být připsána na účet do 31.10. 2023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28.2.2024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pokud tomu tak nebude, dítě bude vyřazeno z  jízdy na koni a nahrazeno čekajícími dětmi. (Domluva možná)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Beru na vědomí, že pokud mé dítě vlastní nedbalostí a neposlušností způsobí škodu na majetku oddílu (koňská výstroj, budovy, ohrady, nářadí apod..) bude po něm požadována náprava do původního stavu. (Oprava, zašití, zakoupení nové apod.)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Cvičitel ani JK Počin V Ráji neručí za osobní věci dětí odložené v době konání jezdeckého výcviku, nedoporučujeme s sebou nosit cennosti.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Děti mají možnost si v klubovně uvařit čaj apod. Doporučuji dětem dát s sebou dostatek pití (i v zimě). Varná konvice a mikrovlnka jsou k dispozici. Vlastní hrneček nutností!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68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Žádám rodiče, aby upozornili cvičitelku na možnou indispozici svého dítěte (stav po nemoci, úrazu, psychická nepohoda, únava….) tyto faktory mohou zásadně ovlivnit jezdecký výkon dítěte a snížit jeho pozornost.  Děti samy tyto skutečnosti často podceňují a cvičitelka může vhodnou volbou koně dost ovlivnit.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68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Jezdecký výcvik probíhá každý den podle dohody s trenérem, který ten den má na starosti.  Čas ukončení se může lišit podle docházky dětí i počasí.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68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Doporučuji k přihlášce přiložit kopii kartičky zdravotní pojišťovny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68" w:right="0" w:hanging="36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Jezdecký výcvik zajišťuje Hanka Špindlerová, ing. Metelka Jan, Jana Škodová,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Petra Bacílková, Barbora Špindlerová, Lenka Špindlerová, Klárka Suneghová.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Nepřítomnost je nutné telefonicky nebo osobně  (ne přes e-mail) omluvit minimálně ráno před treninkem, abychom nečekali s koněm a mohli případně zajistit náhradníky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Datum:………………………….                                            Podpis rodičů:…………………………………….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⮚"/>
      <w:lvlJc w:val="left"/>
      <w:pPr>
        <w:tabs>
          <w:tab w:val="num" w:pos="0"/>
        </w:tabs>
        <w:ind w:left="76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8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andardnpsmoodstavce">
    <w:name w:val="Standardní písmo odstavce"/>
    <w:qFormat/>
    <w:rPr>
      <w:w w:val="100"/>
      <w:position w:val="0"/>
      <w:sz w:val="20"/>
      <w:effect w:val="none"/>
      <w:vertAlign w:val="baseline"/>
      <w:em w:val="none"/>
    </w:rPr>
  </w:style>
  <w:style w:type="character" w:styleId="Hypertextovodkaz">
    <w:name w:val="Hypertextový odkaz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Sledovanodkaz">
    <w:name w:val="Sledovaný odkaz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Siln">
    <w:name w:val="Silné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ln">
    <w:name w:val="Normální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cs-CZ" w:eastAsia="cs-CZ" w:bidi="ar-SA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seznamu">
    <w:name w:val="Bez seznamu"/>
    <w:qFormat/>
  </w:style>
  <w:style w:type="table" w:default="1" w:styleId="TableNormal">
    <w:name w:val="Table Normal"/>
  </w:style>
  <w:style w:type="table" w:styleId="Normálnítabulka">
    <w:name w:val="Normální tabulka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k-pocin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S8yvzgjk959in2aOF1Oa5RGZVA==">CgMxLjAyCGguZ2pkZ3hzOAByITFJeWdpQXllTnFlY3RiVGVVRkNkREdveE9Rc0tSXzdrbA==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LibreOffice/7.5.2.2$Windows_X86_64 LibreOffice_project/53bb9681a964705cf672590721dbc85eb4d0c3a2</Application>
  <AppVersion>15.0000</AppVersion>
  <Pages>2</Pages>
  <Words>594</Words>
  <Characters>3474</Characters>
  <CharactersWithSpaces>4265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2023-08-29T18:41:00Z</dcterms:created>
  <dc:creator>Jirka</dc:creator>
  <dc:description/>
  <dc:language>cs-CZ</dc:language>
  <cp:lastModifiedBy/>
  <dcterms:modified xsi:type="dcterms:W3CDTF">2024-03-12T11:15:16Z</dcterms:modified>
  <cp:revision>1</cp:revision>
  <dc:subject/>
  <dc:title/>
</cp:coreProperties>
</file>